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A49" w:rsidRPr="00FD5DCB" w:rsidRDefault="001C0A49" w:rsidP="001C0A49">
      <w:pPr>
        <w:spacing w:before="150" w:after="0" w:line="240" w:lineRule="auto"/>
        <w:jc w:val="center"/>
        <w:outlineLvl w:val="0"/>
        <w:rPr>
          <w:rFonts w:ascii="Times New Roman" w:eastAsia="Times New Roman" w:hAnsi="Times New Roman" w:cs="Times New Roman"/>
          <w:b/>
          <w:bCs/>
          <w:smallCaps/>
          <w:kern w:val="36"/>
          <w:sz w:val="28"/>
          <w:szCs w:val="28"/>
          <w:lang w:eastAsia="ru-RU"/>
        </w:rPr>
      </w:pPr>
      <w:r w:rsidRPr="00FD5DCB">
        <w:rPr>
          <w:rFonts w:ascii="Times New Roman" w:eastAsia="Times New Roman" w:hAnsi="Times New Roman" w:cs="Times New Roman"/>
          <w:b/>
          <w:bCs/>
          <w:smallCaps/>
          <w:kern w:val="36"/>
          <w:sz w:val="28"/>
          <w:szCs w:val="28"/>
          <w:lang w:eastAsia="ru-RU"/>
        </w:rPr>
        <w:t>Перечень индикаторов риска нарушения обязательных требований, порядок отнесения объектов контроля к категориям риска</w:t>
      </w:r>
    </w:p>
    <w:p w:rsidR="001C0A49" w:rsidRPr="00FD5DCB" w:rsidRDefault="001C0A49" w:rsidP="001C0A49">
      <w:pPr>
        <w:spacing w:before="180" w:after="180" w:line="240" w:lineRule="auto"/>
        <w:jc w:val="center"/>
        <w:rPr>
          <w:rFonts w:ascii="Times New Roman" w:eastAsia="Times New Roman" w:hAnsi="Times New Roman" w:cs="Times New Roman"/>
          <w:sz w:val="28"/>
          <w:szCs w:val="28"/>
          <w:lang w:eastAsia="ru-RU"/>
        </w:rPr>
      </w:pPr>
      <w:bookmarkStart w:id="0" w:name="_GoBack"/>
      <w:bookmarkEnd w:id="0"/>
      <w:r w:rsidRPr="00FD5DCB">
        <w:rPr>
          <w:rFonts w:ascii="Times New Roman" w:eastAsia="Times New Roman" w:hAnsi="Times New Roman" w:cs="Times New Roman"/>
          <w:sz w:val="28"/>
          <w:szCs w:val="28"/>
          <w:lang w:eastAsia="ru-RU"/>
        </w:rPr>
        <w:t> </w:t>
      </w:r>
    </w:p>
    <w:p w:rsidR="001C0A49" w:rsidRPr="00FD5DCB" w:rsidRDefault="001C0A49" w:rsidP="001C0A49">
      <w:pPr>
        <w:spacing w:before="180" w:after="180" w:line="240" w:lineRule="auto"/>
        <w:jc w:val="center"/>
        <w:rPr>
          <w:rFonts w:ascii="Times New Roman" w:eastAsia="Times New Roman" w:hAnsi="Times New Roman" w:cs="Times New Roman"/>
          <w:sz w:val="28"/>
          <w:szCs w:val="28"/>
          <w:lang w:eastAsia="ru-RU"/>
        </w:rPr>
      </w:pPr>
      <w:r w:rsidRPr="00FD5DCB">
        <w:rPr>
          <w:rFonts w:ascii="Times New Roman" w:eastAsia="Times New Roman" w:hAnsi="Times New Roman" w:cs="Times New Roman"/>
          <w:b/>
          <w:bCs/>
          <w:sz w:val="28"/>
          <w:szCs w:val="28"/>
          <w:lang w:eastAsia="ru-RU"/>
        </w:rPr>
        <w:t>Перечень индикаторов риска нарушения обязательных по муниципальному контролю в сфере благоустройства на территории</w:t>
      </w:r>
      <w:r w:rsidR="00EC4DAA" w:rsidRPr="00FD5DCB">
        <w:rPr>
          <w:rFonts w:ascii="Times New Roman" w:eastAsia="Times New Roman" w:hAnsi="Times New Roman" w:cs="Times New Roman"/>
          <w:b/>
          <w:bCs/>
          <w:sz w:val="28"/>
          <w:szCs w:val="28"/>
          <w:lang w:eastAsia="ru-RU"/>
        </w:rPr>
        <w:t xml:space="preserve"> Алпатовского</w:t>
      </w:r>
      <w:r w:rsidRPr="00FD5DCB">
        <w:rPr>
          <w:rFonts w:ascii="Times New Roman" w:eastAsia="Times New Roman" w:hAnsi="Times New Roman" w:cs="Times New Roman"/>
          <w:b/>
          <w:bCs/>
          <w:sz w:val="28"/>
          <w:szCs w:val="28"/>
          <w:lang w:eastAsia="ru-RU"/>
        </w:rPr>
        <w:t xml:space="preserve"> сельского поселения </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Все внеплановые контрольные мероприятия могут проводиться только после согласования с органами прокуратуры.</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 </w:t>
      </w:r>
    </w:p>
    <w:p w:rsidR="001C0A49" w:rsidRPr="00FD5DCB" w:rsidRDefault="001C0A49" w:rsidP="001C0A49">
      <w:pPr>
        <w:spacing w:before="180" w:after="180" w:line="240" w:lineRule="auto"/>
        <w:jc w:val="center"/>
        <w:rPr>
          <w:rFonts w:ascii="Times New Roman" w:eastAsia="Times New Roman" w:hAnsi="Times New Roman" w:cs="Times New Roman"/>
          <w:sz w:val="28"/>
          <w:szCs w:val="28"/>
          <w:lang w:eastAsia="ru-RU"/>
        </w:rPr>
      </w:pPr>
      <w:r w:rsidRPr="00FD5DCB">
        <w:rPr>
          <w:rFonts w:ascii="Times New Roman" w:eastAsia="Times New Roman" w:hAnsi="Times New Roman" w:cs="Times New Roman"/>
          <w:b/>
          <w:bCs/>
          <w:sz w:val="28"/>
          <w:szCs w:val="28"/>
          <w:lang w:eastAsia="ru-RU"/>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 xml:space="preserve">1) Признаки несоблюдения требований, установленных в пределах полномочий органов местного самоуправления, к содержанию элементов </w:t>
      </w:r>
      <w:r w:rsidRPr="00FD5DCB">
        <w:rPr>
          <w:rFonts w:ascii="Times New Roman" w:eastAsia="Times New Roman" w:hAnsi="Times New Roman" w:cs="Times New Roman"/>
          <w:sz w:val="28"/>
          <w:szCs w:val="28"/>
          <w:lang w:eastAsia="ru-RU"/>
        </w:rPr>
        <w:lastRenderedPageBreak/>
        <w:t>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2)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3)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муниципальных образований;</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 xml:space="preserve">4) установка и переноска малых архитектурных форм и элементов внешнего благоустройства без разрешения и без проектов, согласованных с местными органами архитектуры и градостроительства и </w:t>
      </w:r>
      <w:proofErr w:type="spellStart"/>
      <w:r w:rsidRPr="00FD5DCB">
        <w:rPr>
          <w:rFonts w:ascii="Times New Roman" w:eastAsia="Times New Roman" w:hAnsi="Times New Roman" w:cs="Times New Roman"/>
          <w:sz w:val="28"/>
          <w:szCs w:val="28"/>
          <w:lang w:eastAsia="ru-RU"/>
        </w:rPr>
        <w:t>госавтоинспекцией</w:t>
      </w:r>
      <w:proofErr w:type="spellEnd"/>
      <w:r w:rsidRPr="00FD5DCB">
        <w:rPr>
          <w:rFonts w:ascii="Times New Roman" w:eastAsia="Times New Roman" w:hAnsi="Times New Roman" w:cs="Times New Roman"/>
          <w:sz w:val="28"/>
          <w:szCs w:val="28"/>
          <w:lang w:eastAsia="ru-RU"/>
        </w:rPr>
        <w:t xml:space="preserve"> в части обеспечения безопасности и организации дорожного движения, в случае, когда наличие таких разрешений и проектов является обязательным;</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5) признаки повреждения элементов благоустройства;</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6) признаки нарушения порядка проведения земляных работ;</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7) признаки ненадлежащего содержания и использования территории общего пользования;</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8) признаки нарушения требований к внешнему виду фасадов зданий, строений, сооружений;</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9) признаки нарушения правил уборки кровли, крыш, входных групп здания, строения, сооружения;</w:t>
      </w:r>
    </w:p>
    <w:p w:rsidR="001C0A49" w:rsidRPr="00FD5DCB" w:rsidRDefault="001C0A49" w:rsidP="00EC4DAA">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 xml:space="preserve">10) признаки иных нарушений Правил благоустройства и содержания </w:t>
      </w:r>
      <w:r w:rsidR="00EC4DAA" w:rsidRPr="00FD5DCB">
        <w:rPr>
          <w:rFonts w:ascii="Times New Roman" w:eastAsia="Times New Roman" w:hAnsi="Times New Roman" w:cs="Times New Roman"/>
          <w:sz w:val="28"/>
          <w:szCs w:val="28"/>
          <w:lang w:eastAsia="ru-RU"/>
        </w:rPr>
        <w:t>территории Алпатовского сельского поселения</w:t>
      </w:r>
      <w:r w:rsidRPr="00FD5DCB">
        <w:rPr>
          <w:rFonts w:ascii="Times New Roman" w:eastAsia="Times New Roman" w:hAnsi="Times New Roman" w:cs="Times New Roman"/>
          <w:sz w:val="28"/>
          <w:szCs w:val="28"/>
          <w:lang w:eastAsia="ru-RU"/>
        </w:rPr>
        <w:t xml:space="preserve">, утвержденных решением Совета </w:t>
      </w:r>
      <w:r w:rsidR="00EC4DAA" w:rsidRPr="00FD5DCB">
        <w:rPr>
          <w:rFonts w:ascii="Times New Roman" w:eastAsia="Times New Roman" w:hAnsi="Times New Roman" w:cs="Times New Roman"/>
          <w:sz w:val="28"/>
          <w:szCs w:val="28"/>
          <w:lang w:eastAsia="ru-RU"/>
        </w:rPr>
        <w:t>депутатов Алпатовского сельского поселения от 28.06.2022 года № 10-1</w:t>
      </w:r>
      <w:r w:rsidRPr="00FD5DCB">
        <w:rPr>
          <w:rFonts w:ascii="Times New Roman" w:eastAsia="Times New Roman" w:hAnsi="Times New Roman" w:cs="Times New Roman"/>
          <w:sz w:val="28"/>
          <w:szCs w:val="28"/>
          <w:lang w:eastAsia="ru-RU"/>
        </w:rPr>
        <w:t>. </w:t>
      </w:r>
    </w:p>
    <w:p w:rsidR="001C0A49" w:rsidRPr="00FD5DCB" w:rsidRDefault="001C0A49" w:rsidP="001C0A49">
      <w:pPr>
        <w:spacing w:before="180" w:after="180" w:line="240" w:lineRule="auto"/>
        <w:jc w:val="center"/>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При осуществлении контроля в сфере благоустройства система оценки и управления рисками не применяется</w:t>
      </w:r>
    </w:p>
    <w:p w:rsidR="001C0A49" w:rsidRPr="00FD5DCB" w:rsidRDefault="001C0A49" w:rsidP="001C0A49">
      <w:pPr>
        <w:spacing w:before="180" w:after="180" w:line="240" w:lineRule="auto"/>
        <w:jc w:val="both"/>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t> </w:t>
      </w:r>
    </w:p>
    <w:p w:rsidR="001C0A49" w:rsidRPr="00FD5DCB" w:rsidRDefault="00FD5DCB" w:rsidP="001C0A49">
      <w:pPr>
        <w:spacing w:after="0" w:line="240" w:lineRule="auto"/>
        <w:rPr>
          <w:rFonts w:ascii="Times New Roman" w:eastAsia="Times New Roman" w:hAnsi="Times New Roman" w:cs="Times New Roman"/>
          <w:sz w:val="28"/>
          <w:szCs w:val="28"/>
          <w:lang w:eastAsia="ru-RU"/>
        </w:rPr>
      </w:pPr>
      <w:r w:rsidRPr="00FD5DCB">
        <w:rPr>
          <w:rFonts w:ascii="Times New Roman" w:eastAsia="Times New Roman" w:hAnsi="Times New Roman" w:cs="Times New Roman"/>
          <w:sz w:val="28"/>
          <w:szCs w:val="28"/>
          <w:lang w:eastAsia="ru-RU"/>
        </w:rPr>
        <w:lastRenderedPageBreak/>
        <w:pict>
          <v:rect id="_x0000_i1025" style="width:0;height:1.5pt" o:hrstd="t" o:hrnoshade="t" o:hr="t" fillcolor="black" stroked="f"/>
        </w:pict>
      </w:r>
    </w:p>
    <w:p w:rsidR="001C0A49" w:rsidRPr="00FD5DCB" w:rsidRDefault="001C0A49" w:rsidP="001C0A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DCB">
        <w:rPr>
          <w:rFonts w:ascii="Times New Roman" w:eastAsia="Times New Roman" w:hAnsi="Times New Roman" w:cs="Times New Roman"/>
          <w:color w:val="000000"/>
          <w:sz w:val="28"/>
          <w:szCs w:val="28"/>
          <w:lang w:eastAsia="ru-RU"/>
        </w:rPr>
        <w:t> </w:t>
      </w:r>
    </w:p>
    <w:p w:rsidR="00423AA9" w:rsidRPr="00FD5DCB" w:rsidRDefault="00423AA9">
      <w:pPr>
        <w:rPr>
          <w:rFonts w:ascii="Times New Roman" w:hAnsi="Times New Roman" w:cs="Times New Roman"/>
          <w:sz w:val="28"/>
          <w:szCs w:val="28"/>
        </w:rPr>
      </w:pPr>
    </w:p>
    <w:sectPr w:rsidR="00423AA9" w:rsidRPr="00FD5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C1"/>
    <w:rsid w:val="001C0A49"/>
    <w:rsid w:val="00423AA9"/>
    <w:rsid w:val="00EC4DAA"/>
    <w:rsid w:val="00FA51C1"/>
    <w:rsid w:val="00FD5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6D3C5-365B-4A20-BA4A-58CFDA0E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0805">
      <w:bodyDiv w:val="1"/>
      <w:marLeft w:val="0"/>
      <w:marRight w:val="0"/>
      <w:marTop w:val="0"/>
      <w:marBottom w:val="0"/>
      <w:divBdr>
        <w:top w:val="none" w:sz="0" w:space="0" w:color="auto"/>
        <w:left w:val="none" w:sz="0" w:space="0" w:color="auto"/>
        <w:bottom w:val="none" w:sz="0" w:space="0" w:color="auto"/>
        <w:right w:val="none" w:sz="0" w:space="0" w:color="auto"/>
      </w:divBdr>
      <w:divsChild>
        <w:div w:id="1879508813">
          <w:marLeft w:val="0"/>
          <w:marRight w:val="0"/>
          <w:marTop w:val="0"/>
          <w:marBottom w:val="0"/>
          <w:divBdr>
            <w:top w:val="none" w:sz="0" w:space="0" w:color="auto"/>
            <w:left w:val="none" w:sz="0" w:space="0" w:color="auto"/>
            <w:bottom w:val="none" w:sz="0" w:space="0" w:color="auto"/>
            <w:right w:val="none" w:sz="0" w:space="0" w:color="auto"/>
          </w:divBdr>
          <w:divsChild>
            <w:div w:id="688019752">
              <w:marLeft w:val="0"/>
              <w:marRight w:val="0"/>
              <w:marTop w:val="0"/>
              <w:marBottom w:val="0"/>
              <w:divBdr>
                <w:top w:val="none" w:sz="0" w:space="0" w:color="auto"/>
                <w:left w:val="none" w:sz="0" w:space="0" w:color="auto"/>
                <w:bottom w:val="none" w:sz="0" w:space="0" w:color="auto"/>
                <w:right w:val="none" w:sz="0" w:space="0" w:color="auto"/>
              </w:divBdr>
            </w:div>
          </w:divsChild>
        </w:div>
        <w:div w:id="2128499621">
          <w:marLeft w:val="0"/>
          <w:marRight w:val="0"/>
          <w:marTop w:val="0"/>
          <w:marBottom w:val="0"/>
          <w:divBdr>
            <w:top w:val="none" w:sz="0" w:space="0" w:color="auto"/>
            <w:left w:val="none" w:sz="0" w:space="0" w:color="auto"/>
            <w:bottom w:val="none" w:sz="0" w:space="0" w:color="auto"/>
            <w:right w:val="none" w:sz="0" w:space="0" w:color="auto"/>
          </w:divBdr>
          <w:divsChild>
            <w:div w:id="3862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649</Words>
  <Characters>3705</Characters>
  <Application>Microsoft Office Word</Application>
  <DocSecurity>0</DocSecurity>
  <Lines>30</Lines>
  <Paragraphs>8</Paragraphs>
  <ScaleCrop>false</ScaleCrop>
  <Company>SPecialiST RePack</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Шамсадов</dc:creator>
  <cp:keywords/>
  <dc:description/>
  <cp:lastModifiedBy>Шамсадов</cp:lastModifiedBy>
  <cp:revision>7</cp:revision>
  <dcterms:created xsi:type="dcterms:W3CDTF">2023-02-08T07:46:00Z</dcterms:created>
  <dcterms:modified xsi:type="dcterms:W3CDTF">2023-02-09T07:04:00Z</dcterms:modified>
</cp:coreProperties>
</file>