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10" w:rsidRDefault="00576D10" w:rsidP="00576D10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576D10" w:rsidRDefault="00576D10" w:rsidP="0076015B">
      <w:pPr>
        <w:pStyle w:val="a3"/>
        <w:tabs>
          <w:tab w:val="left" w:pos="1665"/>
        </w:tabs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 w:rsidR="0076015B">
        <w:rPr>
          <w:color w:val="333333"/>
          <w:sz w:val="27"/>
          <w:szCs w:val="27"/>
        </w:rPr>
        <w:tab/>
      </w:r>
    </w:p>
    <w:p w:rsidR="00576D10" w:rsidRDefault="00576D10" w:rsidP="00576D10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18 марта 2022 г. № 398</w:t>
      </w:r>
    </w:p>
    <w:bookmarkEnd w:id="0"/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z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постановление Правительства Российской Федерации от 13 марта 2021 г. № 362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изменения, которые вносятся в постановление Правительства Российской Федерации </w:t>
      </w:r>
      <w:r>
        <w:rPr>
          <w:rStyle w:val="cmd"/>
          <w:color w:val="333333"/>
          <w:sz w:val="27"/>
          <w:szCs w:val="27"/>
        </w:rPr>
        <w:t>от 13 марта 2021 г. № 362</w:t>
      </w:r>
      <w:r>
        <w:rPr>
          <w:color w:val="333333"/>
          <w:sz w:val="27"/>
          <w:szCs w:val="27"/>
        </w:rPr>
        <w:t> "О государственной поддержке в 2021 году юридических лиц и индивидуальных предпринимателей при трудоустройстве безработных граждан" (Собрание законодательства Российской Федерации, 2021, № 13, ст. 2229; № 25, ст. 4827; № 40, ст. 6831).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Федеральной службе по труду и занятости и Фонду социального страхования Российской Федерации заключить соглашение об информационном взаимодействии по вопросам, касающимся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граждан, в течение 5 рабочих дней со дня вступления в силу настоящего постановления.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Настоящее постановление вступает в силу со дня его официального опубликования.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y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М.Мишустин</w:t>
      </w:r>
      <w:proofErr w:type="spellEnd"/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</w:p>
    <w:p w:rsidR="00576D10" w:rsidRDefault="00576D10" w:rsidP="00576D10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</w:p>
    <w:p w:rsidR="00576D10" w:rsidRDefault="00576D10" w:rsidP="00576D10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</w:p>
    <w:p w:rsidR="00576D10" w:rsidRDefault="00576D10" w:rsidP="00576D10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</w:p>
    <w:p w:rsidR="00576D10" w:rsidRDefault="00576D10" w:rsidP="00576D10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</w:p>
    <w:p w:rsidR="00576D10" w:rsidRDefault="00576D10" w:rsidP="00576D10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</w:p>
    <w:p w:rsidR="00576D10" w:rsidRDefault="00576D10" w:rsidP="00576D10">
      <w:pPr>
        <w:pStyle w:val="s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марта 2022 г. № 398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ИЗМЕНЕНИЯ, которые вносятся в постановление Правительства Российской Федерации от 13 марта 2021 г. № 362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Наименование изложить в следующей редакции:</w:t>
      </w:r>
    </w:p>
    <w:p w:rsidR="00576D10" w:rsidRDefault="00576D10" w:rsidP="00576D10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"О государственной поддержке в 2022 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Пункт 1 изложить в следующей редакции: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Утвердить прилагаемые Правила предоставления субсидий Фондом социального страхования Российской Федерации в 2022 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граждан.".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пункте 2 слова "юридическим лицам и индивидуальным предпринимателям в целях их стимулирования к трудоустройству безработных граждан" заменить словами "юридическим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пункте 3 слова "юридическим лицам и индивидуальным предпринимателям в целях их стимулирования к трудоустройству безработных граждан" заменить словами "юридическим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граждан", слова "до 1 февраля 2022 г." заменить словами "до 1 февраля 2023 г.".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Пункт 4 признать утратившим силу.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пункте 6 слова "юридическим лицам и индивидуальным предпринимателям в реализации мероприятий по стимулированию к трудоустройству безработных граждан" заменить словами "юридическим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граждан".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Правилах предоставления субсидий Фондом социального страхования Российской Федерации в 2021 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граждан, утвержденных указанным постановлением: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изложить в следующей редакции:</w:t>
      </w:r>
    </w:p>
    <w:p w:rsidR="00576D10" w:rsidRDefault="00576D10" w:rsidP="00576D10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"ПРАВИЛА</w:t>
      </w:r>
      <w:r>
        <w:rPr>
          <w:b/>
          <w:bCs/>
          <w:color w:val="333333"/>
          <w:sz w:val="27"/>
          <w:szCs w:val="27"/>
        </w:rPr>
        <w:br/>
        <w:t>предоставления субсидий Фондом социального страхования Российской Федерации в 2022 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пункты 1 и 2 изложить в следующей редакции: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Настоящие Правила устанавливают цели, условия и порядок предоставления субсидий в 2022 году Фондом социального страхования Российской Федерации (далее 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 - работодатели, субсидии).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Целями предоставления субсидий являются: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частичная компенсация затрат работодателя, подавшего заявление о подборе работников и трудоустроившего в 2021 году безработного гражданина;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относятся к категории молодежи в возрасте до 30 лет, включая: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 с инвалидностью и ограниченными возможностями здоровья;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лиц, освобожденных из учреждений, исполняющих наказание в виде лишения свободы;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детей-сирот, детей, оставшихся без попечения родителей, лиц из числа детей-сирот и детей, оставшихся без попечения родителей;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лиц, состоящих на учете в комиссии по делам несовершеннолетних;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лиц, имеющих несовершеннолетних детей;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относятся к категории лиц, с которыми в соответствии с Трудовым кодексом Российской Федерации возможно заключение трудового договора;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дату направления органами службы занятости для трудоустройства к работодателю являлись безработными гражданами или гражданами, ищущими </w:t>
      </w:r>
      <w:r>
        <w:rPr>
          <w:color w:val="333333"/>
          <w:sz w:val="27"/>
          <w:szCs w:val="27"/>
        </w:rPr>
        <w:lastRenderedPageBreak/>
        <w:t>работу, зарегистрированными в органах службы занятости и не состоящими в трудовых отношениях;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3 признать утратившим силу;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абзаце втором пункта 4 слова "федерального бюджета, предоставленных бюджету" заменить словами ", предусмотренных в бюджете";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 слова "до 1 января 2021 г." заменить словами "до 1 января 2022 г.";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дополнить словами ", превышающей 10 тыс. рублей";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подпунктах "и" и "к» слову «безработные" в соответствующем падеже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"н" изложить в следующей редакции: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"н) работодатель не является получателем в 2022 году субсидии в соответствии с постановлением Правительства Российской Федерации от 27 декабря 2010 г. № 1135 "О предоставлении субсидий из федерального бюджета на государственную поддержку отдельных общественных и иных некоммерческих организаций".";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пункты 9 - 11 изложить в следующей редакции: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Размер субсидии работодателям, указанным в подпункте "а" пункта 2 настоящих Правил, определяется как произведение величины минимального размера оплаты труда, установленного с 1 января 2021 г. Федеральным законом "О 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2021 году безработных граждан, соответствующих критериям, установленным абзацами двенадцатым и тринадцатым подпункта "б" пункта 2 настоящих Правил, по истечении 1-го, 3-го и 6-го месяцев с даты их трудоустройства.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Размер субсидии работодателям, указанным в подпункте "б" пункта 2 настоящих Правил, определяется как произведение величины минимального размера оплаты труда, установленного с 1 января 2022 г. Федеральным законом "О 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граждан, указанных в подпункте "б" пункта 2 настоящих Правил (далее - трудоустроенные граждане), соответствующих критериям, установленным абзацами вторым - тринадцатым подпункта "б" пункта 2 настоящих Правил, по истечении 1-го, 3-го и 6-го месяцев с даты их трудоустройства.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Предоставление субсидии в целях, предусмотренных пунктом 2 настоящих Правил, осуществляется Фондом: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истечении 1-го месяца работы трудоустроенного гражданина;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истечении 3-го месяца работы трудоустроенного гражданина;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истечении 6-го месяца работы трудоустроенного гражданина.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абзацами вторым - тринадцатым подпункта "б" пункта 2 настоящих Правил, трудоустроенных граждан, в органы службы занятости с использованием личного кабинета Единой цифровой платформы в сфере занятости и трудовых отношений "Работа в России".";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13 изложить в следующей редакции: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"13. Органы службы занятости в рамках полномочий, предусмотренных Законом Российской Федерации "О 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абзацами вторым - тринадцатым подпункта "б" пункта 2 настоящих Правил.";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по тексту пункта 15 слово "безработных"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в абзаце первом пункта 16 слово "безработный"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 подпункте "б" пункта 17: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тексту слово "безработный" в соответствующем падеже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восьмой дополнить словами "(при наличии)";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по тексту пункта 19 и в пунктах 21, 26 и 27 слово "безработный" в соответствующих числе и падеже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по тексту пункта 31 слово "обязательные" в соответствующем падеже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в пункте 33 слово "безработные" в соответствующем падеже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в пункте 34 слово "обязательных"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пункт 35 изложить в следующей редакции: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"35. Результатом предоставления субсидии является: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работодателей, указанных в подпункте "а" пункта 2 настоящих Правил, - сохранение работодателем занятости не менее 80 процентов от численности трудоустроенных безработных граждан в течение 6 месяцев с даты их трудоустройства. При оценке результата предоставления субсидии не учитываются трудоустроенные безработные граждане, уволенные на основании статьи 80 Трудового кодекса Российской Федерации;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работодателей, указанных в подпункте "б" пункта 2 настоящих Правил, - обеспечение занятости 100 процентов трудоустроенных граждан по истечении 1-го, и (или) 3-го, и (или) 6-го месяцев работы от численности граждан, </w:t>
      </w:r>
      <w:r>
        <w:rPr>
          <w:color w:val="333333"/>
          <w:sz w:val="27"/>
          <w:szCs w:val="27"/>
        </w:rPr>
        <w:lastRenderedPageBreak/>
        <w:t>проработавших соответственно 1-й, и (или) 3-й, и (или) 6-й месяцы с даты трудоустройства.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Федеральная служба по труду и занятости совместно с Фондом и органами исполнительной власти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Органы исполнительной власти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в пункте 36 слова "по состоянию на 15 декабря 2021 г." заменить словами "по истечении соответствующих периодов, указанных в абзацах втором и третьем пункта 35 настоящих Правил,";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в пункте 37 слова "на 15 декабря 2021 г." заменить словами "по истечении соответствующих периодов, указанных в абзацах втором и третьем пункта 35 настоящих Правил,";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в пункте 39 слово "обязательные" исключить;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дополнить пунктами 40 и 41 следующего содержания: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"40. 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Фондом осуществляется мониторинг достижения результата предоставления субсидии на основании итогов проверки и идентификации, установленных пунктом 19 настоящих Правил, в порядке и по формам, которые установлены Министерством финансов Российской Федерации.".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76D10" w:rsidRDefault="00576D10" w:rsidP="00576D10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576D10" w:rsidRDefault="00576D10" w:rsidP="00576D10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155EE" w:rsidRDefault="006155EE"/>
    <w:sectPr w:rsidR="0061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A"/>
    <w:rsid w:val="00576D10"/>
    <w:rsid w:val="006155EE"/>
    <w:rsid w:val="0076015B"/>
    <w:rsid w:val="00A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C188F-6D0A-4A1E-AB49-137D01C7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7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7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57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576D10"/>
  </w:style>
  <w:style w:type="paragraph" w:customStyle="1" w:styleId="y">
    <w:name w:val="y"/>
    <w:basedOn w:val="a"/>
    <w:rsid w:val="0057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57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1843</Words>
  <Characters>10508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5</cp:revision>
  <dcterms:created xsi:type="dcterms:W3CDTF">2022-07-04T06:57:00Z</dcterms:created>
  <dcterms:modified xsi:type="dcterms:W3CDTF">2022-07-04T07:05:00Z</dcterms:modified>
</cp:coreProperties>
</file>